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проводящих обучение по охране труда, применению СИЗ и оказанию первой помощи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статьи 219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 и </w:t>
      </w:r>
      <w:r>
        <w:rPr>
          <w:rFonts w:hAnsi="Times New Roman" w:cs="Times New Roman"/>
          <w:color w:val="000000"/>
          <w:sz w:val="24"/>
          <w:szCs w:val="24"/>
        </w:rPr>
        <w:t>Правил обучения по охране труда и проверки знания требований охраны труда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ответственных за проведение обучения по использованию (применению) средств индивидуальной защиты, прошедших обучение по использованию (применению) средств индивидуальной защиты в специализированном учебном центре: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Создать специализированную комиссию по проверке знаний требований по вопросам использования (применения) средств индивидуальной защиты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 Обучение проводить не реже 1 раз в 3 года по программе обучения по использованию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Назначить ответственных за проведение обучения по оказанию первой помощи пострадавшим, имеющих подготовку по оказанию первой помощи в объеме не менее 8 часов и прошедших подготовку по программам дополнительного профессионального образования повышения квалификации по подготовке преподавателей, обучающих приемам оказания первой помощи: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Создать специализированную комиссию по проверке знаний требований по вопросам оказания первой помощи пострадавшим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 Обучение проводить не реже 1 раз в 3 года по программе обучения по оказанию первой помощи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Назначить ответственных за проведение обучения по программе обучения по общим вопросам охраны труда и функционирования системы управления охраной труда (А) и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 (Б), имеющих подготовку по указанным программам: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Обучение проводить не реже 1 раз в 3 года по программам обучения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Создать комиссию по проверке знаний требований по программе обучения по общим вопросам охраны труда и функционирования системы управления охраной труда (А) и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 (Б),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Назначить ответственных за проведение обучения по программе обучения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труда), имеющих подготовку по указанным программам: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Обучение проводить не реже 1 раз в 1 год по программам обучения требованиям охраны труда, содержащим практические занятия по формированию умений и навыков безопасного выполнения работ в объеме не менее 25 процентов общего количества учебных часов. Практические занятия проводить с применением технических средств обучения и наглядных пособий.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Создать специализированную комиссию по проверке знаний у работников, выполняющих работы повышенной опасности, и у лиц, ответственных за организацию работ повышенной опасности,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наличие материально-технической базы в виде мест обучения работников или учебных помещений.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согласно заявкам, обеспечить подразделения материалами, оборудованием, техническими средствами обучения для осуществления процесса обучения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Лицам, ответственным за проведение обучения по охране труда: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 Разработать, согласовать и подать на утверждение программы обучения по охране труда и экзаменационные билеты в срок до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Обучение проводить по утвержденным в организации программам согласно Положению о порядке обучения требованиям охраны труда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Обеспечить периодическое обучение по программе обучения безопасным методам и приемам выполнения работ повышенной опасности – ежегодно; по остальным программам – не реже 1 раза в 3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7.4. Внеочередную проверку знаний по охране труда проводить по приказу работодателя в установленные сроки.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предусмотреть в пределах бюджета финансовые ресурсы для выполнения организационно-технических мероприятий, предусмотренных настоящим приказом.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исполнения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shd w:val="clear" w:color="auto" w:fill="ffff4d"/>
              </w:rPr>
              <w:t>Директор ООО 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shd w:val="clear" w:color="auto" w:fill="ffff4d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shd w:val="clear" w:color="auto" w:fill="ffff4d"/>
              </w:rPr>
              <w:t>Тагилов В.В.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d173aecc5c841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